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222F3" w14:textId="6BC91CFD" w:rsidR="00A161AB" w:rsidRPr="000248B5" w:rsidRDefault="005E402C" w:rsidP="0074259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Theme="majorHAnsi" w:hAnsiTheme="majorHAnsi"/>
          <w:noProof/>
          <w:u w:val="single"/>
        </w:rPr>
        <w:t xml:space="preserve">Comunicato Stampa </w:t>
      </w:r>
      <w:r w:rsidR="00FD0E97">
        <w:rPr>
          <w:rFonts w:asciiTheme="majorHAnsi" w:hAnsiTheme="majorHAnsi"/>
          <w:noProof/>
          <w:u w:val="single"/>
        </w:rPr>
        <w:t>Trek-Picnic Gourmet</w:t>
      </w:r>
    </w:p>
    <w:p w14:paraId="1A80F8E6" w14:textId="77777777" w:rsidR="003A4FE8" w:rsidRDefault="003A4FE8" w:rsidP="004F5E2D">
      <w:pPr>
        <w:jc w:val="center"/>
        <w:rPr>
          <w:rFonts w:asciiTheme="majorHAnsi" w:hAnsiTheme="majorHAnsi"/>
          <w:u w:val="single"/>
        </w:rPr>
      </w:pPr>
    </w:p>
    <w:p w14:paraId="417E78D2" w14:textId="77777777" w:rsidR="00B80B50" w:rsidRDefault="00B80B50" w:rsidP="00FD0E97">
      <w:pPr>
        <w:rPr>
          <w:rFonts w:asciiTheme="majorHAnsi" w:hAnsiTheme="majorHAnsi"/>
          <w:b/>
          <w:sz w:val="28"/>
          <w:szCs w:val="28"/>
        </w:rPr>
      </w:pPr>
    </w:p>
    <w:p w14:paraId="5E13AFA0" w14:textId="42E0E6FD" w:rsidR="009B59EE" w:rsidRDefault="00B75AA7" w:rsidP="00FD0E97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Primo traguardo raggiunto per il proget</w:t>
      </w:r>
      <w:r w:rsidR="00FD0E97">
        <w:rPr>
          <w:rFonts w:asciiTheme="majorHAnsi" w:hAnsiTheme="majorHAnsi"/>
          <w:b/>
          <w:sz w:val="28"/>
          <w:szCs w:val="28"/>
        </w:rPr>
        <w:t>to MOVIS</w:t>
      </w:r>
      <w:r w:rsidR="006F5814">
        <w:rPr>
          <w:rFonts w:asciiTheme="majorHAnsi" w:hAnsiTheme="majorHAnsi"/>
          <w:b/>
          <w:sz w:val="28"/>
          <w:szCs w:val="28"/>
        </w:rPr>
        <w:t xml:space="preserve">: </w:t>
      </w:r>
    </w:p>
    <w:p w14:paraId="4DCB357D" w14:textId="40CFF891" w:rsidR="00B75AA7" w:rsidRDefault="00A825B5" w:rsidP="00FD0E97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</w:t>
      </w:r>
      <w:r w:rsidR="009B59EE">
        <w:rPr>
          <w:rFonts w:asciiTheme="majorHAnsi" w:hAnsiTheme="majorHAnsi"/>
          <w:b/>
          <w:sz w:val="28"/>
          <w:szCs w:val="28"/>
        </w:rPr>
        <w:t>iglioramento della qualità della Vita per i</w:t>
      </w:r>
      <w:r w:rsidR="00FD0E97">
        <w:rPr>
          <w:rFonts w:asciiTheme="majorHAnsi" w:hAnsiTheme="majorHAnsi"/>
          <w:b/>
          <w:sz w:val="28"/>
          <w:szCs w:val="28"/>
        </w:rPr>
        <w:t>l primo gruppo di pazienti con pregresso carcinoma mammario</w:t>
      </w:r>
    </w:p>
    <w:p w14:paraId="4BAB6209" w14:textId="74631B82" w:rsidR="00B75AA7" w:rsidRDefault="00B75AA7" w:rsidP="00FD0E97">
      <w:pPr>
        <w:rPr>
          <w:rFonts w:asciiTheme="majorHAnsi" w:hAnsiTheme="majorHAnsi"/>
          <w:b/>
          <w:sz w:val="28"/>
          <w:szCs w:val="28"/>
        </w:rPr>
      </w:pPr>
    </w:p>
    <w:p w14:paraId="60D9583C" w14:textId="77777777" w:rsidR="003A4FE8" w:rsidRDefault="003A4FE8" w:rsidP="005D18E8">
      <w:pPr>
        <w:jc w:val="both"/>
        <w:rPr>
          <w:rFonts w:asciiTheme="majorHAnsi" w:hAnsiTheme="majorHAnsi"/>
          <w:i/>
        </w:rPr>
      </w:pPr>
    </w:p>
    <w:p w14:paraId="3D7A17FC" w14:textId="0FF6EEB9" w:rsidR="008569E2" w:rsidRDefault="005E402C" w:rsidP="004A787B">
      <w:pPr>
        <w:spacing w:before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Urbino</w:t>
      </w:r>
      <w:r w:rsidR="00AD4C8C" w:rsidRPr="004A787B">
        <w:rPr>
          <w:rFonts w:asciiTheme="majorHAnsi" w:hAnsiTheme="majorHAnsi"/>
        </w:rPr>
        <w:t xml:space="preserve">, </w:t>
      </w:r>
      <w:r w:rsidR="004A787B" w:rsidRPr="004A787B">
        <w:rPr>
          <w:rFonts w:asciiTheme="majorHAnsi" w:hAnsiTheme="majorHAnsi"/>
        </w:rPr>
        <w:t>22 giugno</w:t>
      </w:r>
      <w:r w:rsidR="00623402" w:rsidRPr="004A787B">
        <w:rPr>
          <w:rFonts w:asciiTheme="majorHAnsi" w:hAnsiTheme="majorHAnsi"/>
        </w:rPr>
        <w:t xml:space="preserve"> 20</w:t>
      </w:r>
      <w:r w:rsidR="0074259C" w:rsidRPr="004A787B">
        <w:rPr>
          <w:rFonts w:asciiTheme="majorHAnsi" w:hAnsiTheme="majorHAnsi"/>
        </w:rPr>
        <w:t>20</w:t>
      </w:r>
      <w:r w:rsidR="00AD4C8C" w:rsidRPr="003D5115">
        <w:rPr>
          <w:rFonts w:asciiTheme="majorHAnsi" w:hAnsiTheme="majorHAnsi"/>
        </w:rPr>
        <w:t xml:space="preserve"> </w:t>
      </w:r>
      <w:r w:rsidR="003660B3">
        <w:rPr>
          <w:rFonts w:asciiTheme="majorHAnsi" w:hAnsiTheme="majorHAnsi"/>
        </w:rPr>
        <w:t xml:space="preserve"> </w:t>
      </w:r>
    </w:p>
    <w:p w14:paraId="26427FC7" w14:textId="799EFEFC" w:rsidR="004A787B" w:rsidRDefault="004A787B" w:rsidP="004A787B">
      <w:pPr>
        <w:spacing w:before="60"/>
        <w:jc w:val="both"/>
        <w:rPr>
          <w:rFonts w:asciiTheme="majorHAnsi" w:hAnsiTheme="majorHAnsi"/>
        </w:rPr>
      </w:pPr>
      <w:r w:rsidRPr="004A787B">
        <w:rPr>
          <w:rFonts w:asciiTheme="majorHAnsi" w:hAnsiTheme="majorHAnsi"/>
        </w:rPr>
        <w:t xml:space="preserve">Si è svolto il 21 giugno il </w:t>
      </w:r>
      <w:r w:rsidRPr="00B75AA7">
        <w:rPr>
          <w:rFonts w:asciiTheme="majorHAnsi" w:hAnsiTheme="majorHAnsi"/>
          <w:b/>
          <w:bCs/>
        </w:rPr>
        <w:t xml:space="preserve">primo </w:t>
      </w:r>
      <w:proofErr w:type="spellStart"/>
      <w:r w:rsidRPr="00B75AA7">
        <w:rPr>
          <w:rFonts w:asciiTheme="majorHAnsi" w:hAnsiTheme="majorHAnsi"/>
          <w:b/>
          <w:bCs/>
        </w:rPr>
        <w:t>Trek</w:t>
      </w:r>
      <w:proofErr w:type="spellEnd"/>
      <w:r w:rsidRPr="00B75AA7">
        <w:rPr>
          <w:rFonts w:asciiTheme="majorHAnsi" w:hAnsiTheme="majorHAnsi"/>
          <w:b/>
          <w:bCs/>
        </w:rPr>
        <w:t>-Picnic Gourmet</w:t>
      </w:r>
      <w:r w:rsidRPr="004A787B">
        <w:rPr>
          <w:rFonts w:asciiTheme="majorHAnsi" w:hAnsiTheme="majorHAnsi"/>
        </w:rPr>
        <w:t xml:space="preserve"> organizzato </w:t>
      </w:r>
      <w:r w:rsidR="005E402C">
        <w:rPr>
          <w:rFonts w:asciiTheme="majorHAnsi" w:hAnsiTheme="majorHAnsi"/>
        </w:rPr>
        <w:t xml:space="preserve">da Natura Trekking Marche Pesaro Urbino, Triglia di Bosco e </w:t>
      </w:r>
      <w:proofErr w:type="spellStart"/>
      <w:r w:rsidR="005E402C">
        <w:rPr>
          <w:rFonts w:asciiTheme="majorHAnsi" w:hAnsiTheme="majorHAnsi"/>
        </w:rPr>
        <w:t>Italiadimezzo</w:t>
      </w:r>
      <w:proofErr w:type="spellEnd"/>
      <w:r w:rsidR="005E402C">
        <w:rPr>
          <w:rFonts w:asciiTheme="majorHAnsi" w:hAnsiTheme="majorHAnsi"/>
        </w:rPr>
        <w:t xml:space="preserve"> dove ha partecipato anche il</w:t>
      </w:r>
      <w:r w:rsidR="009B59EE">
        <w:rPr>
          <w:rFonts w:asciiTheme="majorHAnsi" w:hAnsiTheme="majorHAnsi"/>
        </w:rPr>
        <w:t xml:space="preserve"> primo gruppo di trenta pazienti</w:t>
      </w:r>
      <w:r w:rsidRPr="004A787B">
        <w:rPr>
          <w:rFonts w:asciiTheme="majorHAnsi" w:hAnsiTheme="majorHAnsi"/>
        </w:rPr>
        <w:t xml:space="preserve"> del </w:t>
      </w:r>
      <w:r w:rsidRPr="00B75AA7">
        <w:rPr>
          <w:rFonts w:asciiTheme="majorHAnsi" w:hAnsiTheme="majorHAnsi"/>
          <w:b/>
          <w:bCs/>
        </w:rPr>
        <w:t>progetto pilota sperimentale MOVIS-Movimento e Salute Oltre la Cura</w:t>
      </w:r>
      <w:r w:rsidR="00FD0E97">
        <w:rPr>
          <w:rFonts w:asciiTheme="majorHAnsi" w:hAnsiTheme="majorHAnsi"/>
        </w:rPr>
        <w:t xml:space="preserve"> </w:t>
      </w:r>
      <w:r w:rsidR="00121E01">
        <w:rPr>
          <w:rFonts w:asciiTheme="majorHAnsi" w:hAnsiTheme="majorHAnsi"/>
        </w:rPr>
        <w:t>organizzato</w:t>
      </w:r>
      <w:r w:rsidRPr="004A787B">
        <w:rPr>
          <w:rFonts w:asciiTheme="majorHAnsi" w:hAnsiTheme="majorHAnsi"/>
        </w:rPr>
        <w:t xml:space="preserve"> da </w:t>
      </w:r>
      <w:r w:rsidRPr="00B75AA7">
        <w:rPr>
          <w:rFonts w:asciiTheme="majorHAnsi" w:hAnsiTheme="majorHAnsi"/>
          <w:b/>
          <w:bCs/>
        </w:rPr>
        <w:t>ASUR Marche AV1</w:t>
      </w:r>
      <w:r>
        <w:rPr>
          <w:rFonts w:asciiTheme="majorHAnsi" w:hAnsiTheme="majorHAnsi"/>
        </w:rPr>
        <w:t xml:space="preserve"> (</w:t>
      </w:r>
      <w:r w:rsidRPr="004A787B">
        <w:rPr>
          <w:rFonts w:asciiTheme="majorHAnsi" w:hAnsiTheme="majorHAnsi"/>
        </w:rPr>
        <w:t>U.O.C. Oncologia, Cardiologia, Patologia Clinica, Fisiatria, Radiologia e Chirurgia Senologica dell’Ospedale ‘Santa Maria della Misericordia’ di Urbino</w:t>
      </w:r>
      <w:r>
        <w:rPr>
          <w:rFonts w:asciiTheme="majorHAnsi" w:hAnsiTheme="majorHAnsi"/>
        </w:rPr>
        <w:t xml:space="preserve">; </w:t>
      </w:r>
      <w:r w:rsidRPr="004A787B">
        <w:rPr>
          <w:rFonts w:asciiTheme="majorHAnsi" w:hAnsiTheme="majorHAnsi"/>
        </w:rPr>
        <w:t>Dipartimento di Prevenzione e Dipartimento Salute Mentale</w:t>
      </w:r>
      <w:r>
        <w:rPr>
          <w:rFonts w:asciiTheme="majorHAnsi" w:hAnsiTheme="majorHAnsi"/>
        </w:rPr>
        <w:t xml:space="preserve">), </w:t>
      </w:r>
      <w:r w:rsidRPr="00B75AA7">
        <w:rPr>
          <w:rFonts w:asciiTheme="majorHAnsi" w:hAnsiTheme="majorHAnsi"/>
          <w:b/>
          <w:bCs/>
        </w:rPr>
        <w:t>UNIVERSITÀ DEGLI STUDI DI URBINO CARLO BO</w:t>
      </w:r>
      <w:r w:rsidRPr="004A787B">
        <w:rPr>
          <w:rFonts w:asciiTheme="majorHAnsi" w:hAnsiTheme="majorHAnsi"/>
        </w:rPr>
        <w:t xml:space="preserve"> (Dipartimento </w:t>
      </w:r>
      <w:r w:rsidR="0015100D">
        <w:rPr>
          <w:rFonts w:asciiTheme="majorHAnsi" w:hAnsiTheme="majorHAnsi"/>
        </w:rPr>
        <w:t>di Scienze Biomolecolari</w:t>
      </w:r>
      <w:r w:rsidR="008569E2">
        <w:rPr>
          <w:rFonts w:asciiTheme="majorHAnsi" w:hAnsiTheme="majorHAnsi"/>
        </w:rPr>
        <w:t>,</w:t>
      </w:r>
      <w:r w:rsidR="0015100D">
        <w:rPr>
          <w:rFonts w:asciiTheme="majorHAnsi" w:hAnsiTheme="majorHAnsi"/>
        </w:rPr>
        <w:t xml:space="preserve"> </w:t>
      </w:r>
      <w:r w:rsidRPr="004A787B">
        <w:rPr>
          <w:rFonts w:asciiTheme="majorHAnsi" w:hAnsiTheme="majorHAnsi"/>
        </w:rPr>
        <w:t>Scuola di Scienze Motorie / Master di Rieducazione Funzionale e Posturologia Applicata</w:t>
      </w:r>
      <w:r>
        <w:rPr>
          <w:rFonts w:asciiTheme="majorHAnsi" w:hAnsiTheme="majorHAnsi"/>
        </w:rPr>
        <w:t xml:space="preserve">) e la </w:t>
      </w:r>
      <w:r w:rsidRPr="00B75AA7">
        <w:rPr>
          <w:rFonts w:asciiTheme="majorHAnsi" w:hAnsiTheme="majorHAnsi"/>
          <w:b/>
          <w:bCs/>
        </w:rPr>
        <w:t>FONDAZIONE IRCCS Istituto Nazionale Tumori di Milano</w:t>
      </w:r>
      <w:r>
        <w:rPr>
          <w:rFonts w:asciiTheme="majorHAnsi" w:hAnsiTheme="majorHAnsi"/>
        </w:rPr>
        <w:t>.</w:t>
      </w:r>
    </w:p>
    <w:p w14:paraId="491BBD6F" w14:textId="77777777" w:rsidR="00B75AA7" w:rsidRDefault="00B75AA7" w:rsidP="004A787B">
      <w:pPr>
        <w:spacing w:before="60"/>
        <w:jc w:val="both"/>
        <w:rPr>
          <w:rFonts w:asciiTheme="majorHAnsi" w:hAnsiTheme="majorHAnsi"/>
        </w:rPr>
      </w:pPr>
    </w:p>
    <w:p w14:paraId="5FDB298D" w14:textId="5ABA689E" w:rsidR="00416D91" w:rsidRDefault="00416D91" w:rsidP="004A787B">
      <w:pPr>
        <w:spacing w:before="60"/>
        <w:jc w:val="both"/>
        <w:rPr>
          <w:rFonts w:asciiTheme="majorHAnsi" w:hAnsiTheme="majorHAnsi"/>
        </w:rPr>
      </w:pPr>
      <w:r w:rsidRPr="00B75AA7">
        <w:rPr>
          <w:rFonts w:asciiTheme="majorHAnsi" w:hAnsiTheme="majorHAnsi"/>
          <w:b/>
          <w:bCs/>
        </w:rPr>
        <w:t>MOVIS</w:t>
      </w:r>
      <w:r>
        <w:rPr>
          <w:rFonts w:asciiTheme="majorHAnsi" w:hAnsiTheme="majorHAnsi"/>
        </w:rPr>
        <w:t xml:space="preserve"> è un percorso di educazione all’attività fisica e nutrizionale nei follow-up dei pazienti con pregresso carcino</w:t>
      </w:r>
      <w:r w:rsidR="00317FEF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a mammario, un servizio integrato all’oncologia per supportare i pazienti nel cambiamento </w:t>
      </w:r>
      <w:r w:rsidR="00317FEF">
        <w:rPr>
          <w:rFonts w:asciiTheme="majorHAnsi" w:hAnsiTheme="majorHAnsi"/>
        </w:rPr>
        <w:t>di stile di vita</w:t>
      </w:r>
      <w:r w:rsidR="00B75AA7">
        <w:rPr>
          <w:rFonts w:asciiTheme="majorHAnsi" w:hAnsiTheme="majorHAnsi"/>
        </w:rPr>
        <w:t>; a</w:t>
      </w:r>
      <w:r w:rsidR="00317FEF">
        <w:rPr>
          <w:rFonts w:asciiTheme="majorHAnsi" w:hAnsiTheme="majorHAnsi"/>
        </w:rPr>
        <w:t>ttività motoria e corretta alimentazione sono infatti un fattore importante nella riduzione dell’incidenza di recidive e nel miglioramento della prognosi.</w:t>
      </w:r>
    </w:p>
    <w:p w14:paraId="5AB027A5" w14:textId="6B956CB0" w:rsidR="00317FEF" w:rsidRDefault="00317FEF" w:rsidP="004A787B">
      <w:pPr>
        <w:spacing w:before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 </w:t>
      </w:r>
      <w:proofErr w:type="spellStart"/>
      <w:r>
        <w:rPr>
          <w:rFonts w:asciiTheme="majorHAnsi" w:hAnsiTheme="majorHAnsi"/>
        </w:rPr>
        <w:t>Trek</w:t>
      </w:r>
      <w:proofErr w:type="spellEnd"/>
      <w:r>
        <w:rPr>
          <w:rFonts w:asciiTheme="majorHAnsi" w:hAnsiTheme="majorHAnsi"/>
        </w:rPr>
        <w:t xml:space="preserve"> Picnic organizzato sul Monte Nerone su un percorso di circa 10 km hanno partecipato le prime 30 pazienti che hanno portato avanti il progetto, i medici e i ricercatori</w:t>
      </w:r>
      <w:r w:rsidR="005E402C">
        <w:rPr>
          <w:rFonts w:asciiTheme="majorHAnsi" w:hAnsiTheme="majorHAnsi"/>
        </w:rPr>
        <w:t xml:space="preserve"> della Scuola di Scienze motorie</w:t>
      </w:r>
      <w:r>
        <w:rPr>
          <w:rFonts w:asciiTheme="majorHAnsi" w:hAnsiTheme="majorHAnsi"/>
        </w:rPr>
        <w:t xml:space="preserve"> che le hanno seguite fino ad oggi, accompagnati anche dal noto volto televisivo Massimiliano </w:t>
      </w:r>
      <w:proofErr w:type="spellStart"/>
      <w:r>
        <w:rPr>
          <w:rFonts w:asciiTheme="majorHAnsi" w:hAnsiTheme="majorHAnsi"/>
        </w:rPr>
        <w:t>Ossini</w:t>
      </w:r>
      <w:proofErr w:type="spellEnd"/>
      <w:r>
        <w:rPr>
          <w:rFonts w:asciiTheme="majorHAnsi" w:hAnsiTheme="majorHAnsi"/>
        </w:rPr>
        <w:t>.</w:t>
      </w:r>
    </w:p>
    <w:p w14:paraId="05EF2F23" w14:textId="55AD57C5" w:rsidR="00317FEF" w:rsidRDefault="00317FEF" w:rsidP="004A787B">
      <w:pPr>
        <w:spacing w:before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 tutti i partecipanti la fondamentale riserva di acqua per dissetarsi a pranzo è stata </w:t>
      </w:r>
      <w:r w:rsidRPr="00B75AA7">
        <w:rPr>
          <w:rFonts w:asciiTheme="majorHAnsi" w:hAnsiTheme="majorHAnsi"/>
          <w:b/>
          <w:bCs/>
        </w:rPr>
        <w:t xml:space="preserve">offerta dall’azienda altoatesina Fonte </w:t>
      </w:r>
      <w:proofErr w:type="spellStart"/>
      <w:r w:rsidRPr="00B75AA7">
        <w:rPr>
          <w:rFonts w:asciiTheme="majorHAnsi" w:hAnsiTheme="majorHAnsi"/>
          <w:b/>
          <w:bCs/>
        </w:rPr>
        <w:t>Plose</w:t>
      </w:r>
      <w:proofErr w:type="spellEnd"/>
      <w:r w:rsidR="005E402C">
        <w:rPr>
          <w:rFonts w:asciiTheme="majorHAnsi" w:hAnsiTheme="majorHAnsi"/>
        </w:rPr>
        <w:t>.</w:t>
      </w:r>
    </w:p>
    <w:p w14:paraId="27421C0B" w14:textId="35A910FD" w:rsidR="00317FEF" w:rsidRDefault="00317FEF" w:rsidP="004A787B">
      <w:pPr>
        <w:spacing w:before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“</w:t>
      </w:r>
      <w:r w:rsidR="005E402C">
        <w:rPr>
          <w:rFonts w:asciiTheme="majorHAnsi" w:hAnsiTheme="majorHAnsi"/>
          <w:i/>
          <w:iCs/>
        </w:rPr>
        <w:t>C</w:t>
      </w:r>
      <w:r w:rsidR="000168DB">
        <w:rPr>
          <w:rFonts w:asciiTheme="majorHAnsi" w:hAnsiTheme="majorHAnsi"/>
          <w:i/>
          <w:iCs/>
        </w:rPr>
        <w:t>i complimentiamo</w:t>
      </w:r>
      <w:r w:rsidR="00A00A54" w:rsidRPr="00B75AA7">
        <w:rPr>
          <w:rFonts w:asciiTheme="majorHAnsi" w:hAnsiTheme="majorHAnsi"/>
          <w:i/>
          <w:iCs/>
        </w:rPr>
        <w:t xml:space="preserve"> con le prime </w:t>
      </w:r>
      <w:r w:rsidR="000168DB">
        <w:rPr>
          <w:rFonts w:asciiTheme="majorHAnsi" w:hAnsiTheme="majorHAnsi"/>
          <w:i/>
          <w:iCs/>
        </w:rPr>
        <w:t xml:space="preserve">trenta </w:t>
      </w:r>
      <w:r w:rsidR="00A00A54" w:rsidRPr="00B75AA7">
        <w:rPr>
          <w:rFonts w:asciiTheme="majorHAnsi" w:hAnsiTheme="majorHAnsi"/>
          <w:i/>
          <w:iCs/>
        </w:rPr>
        <w:t>pazienti che hanno raggiunto gli obiettivi prefissati dal MOVIS con costanza, impegno</w:t>
      </w:r>
      <w:r w:rsidR="008569E2">
        <w:rPr>
          <w:rFonts w:asciiTheme="majorHAnsi" w:hAnsiTheme="majorHAnsi"/>
          <w:i/>
          <w:iCs/>
        </w:rPr>
        <w:t xml:space="preserve">, </w:t>
      </w:r>
      <w:r w:rsidR="00A00A54" w:rsidRPr="00B75AA7">
        <w:rPr>
          <w:rFonts w:asciiTheme="majorHAnsi" w:hAnsiTheme="majorHAnsi"/>
          <w:i/>
          <w:iCs/>
        </w:rPr>
        <w:t>entusi</w:t>
      </w:r>
      <w:r w:rsidR="000168DB">
        <w:rPr>
          <w:rFonts w:asciiTheme="majorHAnsi" w:hAnsiTheme="majorHAnsi"/>
          <w:i/>
          <w:iCs/>
        </w:rPr>
        <w:t>asmo</w:t>
      </w:r>
      <w:r w:rsidR="008569E2">
        <w:rPr>
          <w:rFonts w:asciiTheme="majorHAnsi" w:hAnsiTheme="majorHAnsi"/>
          <w:i/>
          <w:iCs/>
        </w:rPr>
        <w:t xml:space="preserve"> mettendosi ‘nuovamente’ in gioco questa volta per un cambio di passo nel migliorare il loro stile di vita sano e attivo oltre la cura</w:t>
      </w:r>
      <w:r w:rsidR="000168DB">
        <w:rPr>
          <w:rFonts w:asciiTheme="majorHAnsi" w:hAnsiTheme="majorHAnsi"/>
          <w:i/>
          <w:iCs/>
        </w:rPr>
        <w:t xml:space="preserve">” cosi commentano le referenti del Progetto Rita Emili dell’Oncologia di Urbino ed Elena Barbieri docente della Scuola di Scienze motorie </w:t>
      </w:r>
      <w:r w:rsidR="008569E2">
        <w:rPr>
          <w:rFonts w:asciiTheme="majorHAnsi" w:hAnsiTheme="majorHAnsi"/>
          <w:i/>
          <w:iCs/>
        </w:rPr>
        <w:t>dell’Ateneo di Urbino</w:t>
      </w:r>
      <w:r w:rsidR="000168DB">
        <w:rPr>
          <w:rFonts w:asciiTheme="majorHAnsi" w:hAnsiTheme="majorHAnsi"/>
          <w:i/>
          <w:iCs/>
        </w:rPr>
        <w:t>.</w:t>
      </w:r>
    </w:p>
    <w:p w14:paraId="0A1DC613" w14:textId="19F22C49" w:rsidR="00A00A54" w:rsidRDefault="005E402C" w:rsidP="004A787B">
      <w:pPr>
        <w:spacing w:before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</w:t>
      </w:r>
      <w:r w:rsidR="00A00A54" w:rsidRPr="00AF2FED">
        <w:rPr>
          <w:rFonts w:asciiTheme="majorHAnsi" w:hAnsiTheme="majorHAnsi"/>
          <w:b/>
          <w:bCs/>
        </w:rPr>
        <w:t xml:space="preserve"> 29 giugno</w:t>
      </w:r>
      <w:r w:rsidR="00A00A54">
        <w:rPr>
          <w:rFonts w:asciiTheme="majorHAnsi" w:hAnsiTheme="majorHAnsi"/>
        </w:rPr>
        <w:t xml:space="preserve"> presso l’azienda agricola “Il Gentil Verde” di Acqualagna</w:t>
      </w:r>
      <w:r>
        <w:rPr>
          <w:rFonts w:asciiTheme="majorHAnsi" w:hAnsiTheme="majorHAnsi"/>
        </w:rPr>
        <w:t xml:space="preserve"> (PU)</w:t>
      </w:r>
      <w:r w:rsidR="007A494E">
        <w:rPr>
          <w:rFonts w:asciiTheme="majorHAnsi" w:hAnsiTheme="majorHAnsi"/>
        </w:rPr>
        <w:t xml:space="preserve"> si svolgerà un secondo appuntamento MOVIS per </w:t>
      </w:r>
      <w:r w:rsidR="006F5814">
        <w:rPr>
          <w:rFonts w:asciiTheme="majorHAnsi" w:hAnsiTheme="majorHAnsi"/>
        </w:rPr>
        <w:t>presentare e valorizzare</w:t>
      </w:r>
      <w:r w:rsidR="007A494E">
        <w:rPr>
          <w:rFonts w:asciiTheme="majorHAnsi" w:hAnsiTheme="majorHAnsi"/>
        </w:rPr>
        <w:t xml:space="preserve"> i risultati ottenuti</w:t>
      </w:r>
      <w:r>
        <w:rPr>
          <w:rFonts w:asciiTheme="majorHAnsi" w:hAnsiTheme="majorHAnsi"/>
        </w:rPr>
        <w:t xml:space="preserve"> del primo gruppo di ricerca</w:t>
      </w:r>
      <w:r w:rsidR="007A494E">
        <w:rPr>
          <w:rFonts w:asciiTheme="majorHAnsi" w:hAnsiTheme="majorHAnsi"/>
        </w:rPr>
        <w:t xml:space="preserve"> e iniziare a lavorare sui prossimi gruppi</w:t>
      </w:r>
      <w:r w:rsidR="00B75AA7">
        <w:rPr>
          <w:rFonts w:asciiTheme="majorHAnsi" w:hAnsiTheme="majorHAnsi"/>
        </w:rPr>
        <w:t>.</w:t>
      </w:r>
    </w:p>
    <w:p w14:paraId="672E4906" w14:textId="2F473257" w:rsidR="008569E2" w:rsidRPr="004A787B" w:rsidRDefault="00B75AA7" w:rsidP="004A787B">
      <w:pPr>
        <w:spacing w:before="60"/>
        <w:jc w:val="both"/>
        <w:rPr>
          <w:rFonts w:asciiTheme="majorHAnsi" w:hAnsiTheme="majorHAnsi"/>
        </w:rPr>
      </w:pPr>
      <w:r w:rsidRPr="00AF2FED">
        <w:rPr>
          <w:rFonts w:asciiTheme="majorHAnsi" w:hAnsiTheme="majorHAnsi"/>
          <w:b/>
          <w:bCs/>
        </w:rPr>
        <w:t>Obiettivo del progetto MOVIS</w:t>
      </w:r>
      <w:r>
        <w:rPr>
          <w:rFonts w:asciiTheme="majorHAnsi" w:hAnsiTheme="majorHAnsi"/>
        </w:rPr>
        <w:t xml:space="preserve"> è infatti quello di costruire basi teorico-pratiche per un servizio di consulenza su un corretto stile di vita in pa</w:t>
      </w:r>
      <w:r w:rsidR="000168DB">
        <w:rPr>
          <w:rFonts w:asciiTheme="majorHAnsi" w:hAnsiTheme="majorHAnsi"/>
        </w:rPr>
        <w:t>zienti oncologici con pregresso carcinoma mammario.</w:t>
      </w:r>
    </w:p>
    <w:p w14:paraId="36C96C69" w14:textId="602CC132" w:rsidR="004A787B" w:rsidRPr="004A787B" w:rsidRDefault="004A787B" w:rsidP="004A787B">
      <w:pPr>
        <w:spacing w:before="60"/>
        <w:jc w:val="both"/>
        <w:rPr>
          <w:rFonts w:asciiTheme="majorHAnsi" w:hAnsiTheme="majorHAnsi"/>
        </w:rPr>
      </w:pPr>
      <w:r w:rsidRPr="004A787B">
        <w:rPr>
          <w:rFonts w:asciiTheme="majorHAnsi" w:hAnsiTheme="majorHAnsi"/>
        </w:rPr>
        <w:t xml:space="preserve"> </w:t>
      </w:r>
    </w:p>
    <w:p w14:paraId="2264B1BF" w14:textId="6850BA14" w:rsidR="00994D3A" w:rsidRDefault="00994D3A" w:rsidP="00283749">
      <w:pPr>
        <w:spacing w:before="60"/>
        <w:jc w:val="both"/>
        <w:rPr>
          <w:rFonts w:asciiTheme="majorHAnsi" w:hAnsiTheme="majorHAnsi"/>
        </w:rPr>
      </w:pPr>
    </w:p>
    <w:p w14:paraId="3EE4574F" w14:textId="77777777" w:rsidR="002C47DF" w:rsidRPr="008165D0" w:rsidRDefault="002C47DF" w:rsidP="007E32B0">
      <w:pPr>
        <w:rPr>
          <w:rFonts w:asciiTheme="majorHAnsi" w:hAnsiTheme="majorHAnsi"/>
          <w:sz w:val="20"/>
          <w:szCs w:val="20"/>
          <w:u w:val="single"/>
        </w:rPr>
      </w:pPr>
    </w:p>
    <w:sectPr w:rsidR="002C47DF" w:rsidRPr="008165D0" w:rsidSect="00346D03">
      <w:pgSz w:w="11900" w:h="16840"/>
      <w:pgMar w:top="1417" w:right="1134" w:bottom="1134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DDF17" w14:textId="77777777" w:rsidR="00EF2AE8" w:rsidRDefault="00EF2AE8" w:rsidP="00346D03">
      <w:r>
        <w:separator/>
      </w:r>
    </w:p>
  </w:endnote>
  <w:endnote w:type="continuationSeparator" w:id="0">
    <w:p w14:paraId="69B1A6A4" w14:textId="77777777" w:rsidR="00EF2AE8" w:rsidRDefault="00EF2AE8" w:rsidP="003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5489F" w14:textId="77777777" w:rsidR="00EF2AE8" w:rsidRDefault="00EF2AE8" w:rsidP="00346D03">
      <w:r>
        <w:separator/>
      </w:r>
    </w:p>
  </w:footnote>
  <w:footnote w:type="continuationSeparator" w:id="0">
    <w:p w14:paraId="37F5AD45" w14:textId="77777777" w:rsidR="00EF2AE8" w:rsidRDefault="00EF2AE8" w:rsidP="0034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4704D"/>
    <w:multiLevelType w:val="multilevel"/>
    <w:tmpl w:val="0F9C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16D32"/>
    <w:multiLevelType w:val="multilevel"/>
    <w:tmpl w:val="AB5A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2F2A87"/>
    <w:multiLevelType w:val="multilevel"/>
    <w:tmpl w:val="53D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15"/>
    <w:rsid w:val="000168DB"/>
    <w:rsid w:val="000248B5"/>
    <w:rsid w:val="0004284F"/>
    <w:rsid w:val="000610D7"/>
    <w:rsid w:val="000708BD"/>
    <w:rsid w:val="00071735"/>
    <w:rsid w:val="000A0A20"/>
    <w:rsid w:val="000F7E5D"/>
    <w:rsid w:val="0010512C"/>
    <w:rsid w:val="00121E01"/>
    <w:rsid w:val="001225A0"/>
    <w:rsid w:val="0012300E"/>
    <w:rsid w:val="001273C4"/>
    <w:rsid w:val="00132EB0"/>
    <w:rsid w:val="00136BDE"/>
    <w:rsid w:val="0015100D"/>
    <w:rsid w:val="00165B10"/>
    <w:rsid w:val="0018338D"/>
    <w:rsid w:val="00186E68"/>
    <w:rsid w:val="001D162E"/>
    <w:rsid w:val="001D5B60"/>
    <w:rsid w:val="001E2181"/>
    <w:rsid w:val="001F2D89"/>
    <w:rsid w:val="001F55FF"/>
    <w:rsid w:val="00223863"/>
    <w:rsid w:val="00252AA2"/>
    <w:rsid w:val="002576C6"/>
    <w:rsid w:val="002670FC"/>
    <w:rsid w:val="00273905"/>
    <w:rsid w:val="00283749"/>
    <w:rsid w:val="00283D1C"/>
    <w:rsid w:val="002848D7"/>
    <w:rsid w:val="00291AB6"/>
    <w:rsid w:val="002B1A42"/>
    <w:rsid w:val="002B7D00"/>
    <w:rsid w:val="002C44D6"/>
    <w:rsid w:val="002C47DF"/>
    <w:rsid w:val="002F6246"/>
    <w:rsid w:val="00302F0B"/>
    <w:rsid w:val="00317FEF"/>
    <w:rsid w:val="00327C71"/>
    <w:rsid w:val="00340949"/>
    <w:rsid w:val="003465D8"/>
    <w:rsid w:val="00346783"/>
    <w:rsid w:val="00346D03"/>
    <w:rsid w:val="003660B3"/>
    <w:rsid w:val="003832AD"/>
    <w:rsid w:val="003936C6"/>
    <w:rsid w:val="003A4D02"/>
    <w:rsid w:val="003A4FE8"/>
    <w:rsid w:val="003A5579"/>
    <w:rsid w:val="003B0C67"/>
    <w:rsid w:val="003B31F8"/>
    <w:rsid w:val="003B65FC"/>
    <w:rsid w:val="003C2DF9"/>
    <w:rsid w:val="003D30EB"/>
    <w:rsid w:val="003D46AC"/>
    <w:rsid w:val="003D5115"/>
    <w:rsid w:val="003D78E6"/>
    <w:rsid w:val="00412C29"/>
    <w:rsid w:val="00416D91"/>
    <w:rsid w:val="00426F1B"/>
    <w:rsid w:val="00447155"/>
    <w:rsid w:val="004527DC"/>
    <w:rsid w:val="00476C2B"/>
    <w:rsid w:val="00486152"/>
    <w:rsid w:val="004869B7"/>
    <w:rsid w:val="0049547A"/>
    <w:rsid w:val="00495A69"/>
    <w:rsid w:val="004A787B"/>
    <w:rsid w:val="004B1A56"/>
    <w:rsid w:val="004B51BA"/>
    <w:rsid w:val="004B52C6"/>
    <w:rsid w:val="004D484E"/>
    <w:rsid w:val="004F5E2D"/>
    <w:rsid w:val="005210E2"/>
    <w:rsid w:val="005220BE"/>
    <w:rsid w:val="00523F35"/>
    <w:rsid w:val="00532609"/>
    <w:rsid w:val="00565E23"/>
    <w:rsid w:val="005726EA"/>
    <w:rsid w:val="0058355B"/>
    <w:rsid w:val="0058754A"/>
    <w:rsid w:val="00596C2E"/>
    <w:rsid w:val="005B5570"/>
    <w:rsid w:val="005B7C8F"/>
    <w:rsid w:val="005D18E8"/>
    <w:rsid w:val="005E0074"/>
    <w:rsid w:val="005E402C"/>
    <w:rsid w:val="005F174F"/>
    <w:rsid w:val="005F6188"/>
    <w:rsid w:val="005F7B21"/>
    <w:rsid w:val="00602BF8"/>
    <w:rsid w:val="00605F9B"/>
    <w:rsid w:val="00623402"/>
    <w:rsid w:val="00624EC5"/>
    <w:rsid w:val="00626A37"/>
    <w:rsid w:val="00635932"/>
    <w:rsid w:val="006371B7"/>
    <w:rsid w:val="0064576C"/>
    <w:rsid w:val="00662142"/>
    <w:rsid w:val="006773FD"/>
    <w:rsid w:val="00682986"/>
    <w:rsid w:val="00693F5C"/>
    <w:rsid w:val="00697FC7"/>
    <w:rsid w:val="006B36D6"/>
    <w:rsid w:val="006B37D7"/>
    <w:rsid w:val="006F3D34"/>
    <w:rsid w:val="006F5814"/>
    <w:rsid w:val="00700C68"/>
    <w:rsid w:val="00707911"/>
    <w:rsid w:val="00710D15"/>
    <w:rsid w:val="007171E6"/>
    <w:rsid w:val="0074259C"/>
    <w:rsid w:val="00752A15"/>
    <w:rsid w:val="00755658"/>
    <w:rsid w:val="0077093A"/>
    <w:rsid w:val="00784BD5"/>
    <w:rsid w:val="007A494E"/>
    <w:rsid w:val="007C0314"/>
    <w:rsid w:val="007C2AC1"/>
    <w:rsid w:val="007C4C1B"/>
    <w:rsid w:val="007D1548"/>
    <w:rsid w:val="007D5D34"/>
    <w:rsid w:val="007E32B0"/>
    <w:rsid w:val="007E4383"/>
    <w:rsid w:val="008062F5"/>
    <w:rsid w:val="00816568"/>
    <w:rsid w:val="008165D0"/>
    <w:rsid w:val="008179F7"/>
    <w:rsid w:val="00823587"/>
    <w:rsid w:val="00845F86"/>
    <w:rsid w:val="008569E2"/>
    <w:rsid w:val="00875343"/>
    <w:rsid w:val="008872EA"/>
    <w:rsid w:val="008C09E6"/>
    <w:rsid w:val="008C31A4"/>
    <w:rsid w:val="008C4ADB"/>
    <w:rsid w:val="008C4CDC"/>
    <w:rsid w:val="008C7A8D"/>
    <w:rsid w:val="008E433A"/>
    <w:rsid w:val="008F09BD"/>
    <w:rsid w:val="008F63DB"/>
    <w:rsid w:val="00914BCA"/>
    <w:rsid w:val="009236F0"/>
    <w:rsid w:val="00933EEF"/>
    <w:rsid w:val="0094149C"/>
    <w:rsid w:val="00966989"/>
    <w:rsid w:val="009772A6"/>
    <w:rsid w:val="0098468F"/>
    <w:rsid w:val="009857AA"/>
    <w:rsid w:val="00987AB9"/>
    <w:rsid w:val="00994D3A"/>
    <w:rsid w:val="009A00C8"/>
    <w:rsid w:val="009B59EE"/>
    <w:rsid w:val="009C361E"/>
    <w:rsid w:val="009F4763"/>
    <w:rsid w:val="00A00A54"/>
    <w:rsid w:val="00A068B0"/>
    <w:rsid w:val="00A1488C"/>
    <w:rsid w:val="00A161AB"/>
    <w:rsid w:val="00A270CA"/>
    <w:rsid w:val="00A4102F"/>
    <w:rsid w:val="00A4680A"/>
    <w:rsid w:val="00A6260E"/>
    <w:rsid w:val="00A67042"/>
    <w:rsid w:val="00A825B5"/>
    <w:rsid w:val="00AB1C15"/>
    <w:rsid w:val="00AC4DFC"/>
    <w:rsid w:val="00AD4C8C"/>
    <w:rsid w:val="00AF117A"/>
    <w:rsid w:val="00AF20C9"/>
    <w:rsid w:val="00AF2641"/>
    <w:rsid w:val="00AF2FED"/>
    <w:rsid w:val="00B048B5"/>
    <w:rsid w:val="00B17676"/>
    <w:rsid w:val="00B509AC"/>
    <w:rsid w:val="00B66E22"/>
    <w:rsid w:val="00B751DC"/>
    <w:rsid w:val="00B7598C"/>
    <w:rsid w:val="00B75AA7"/>
    <w:rsid w:val="00B77088"/>
    <w:rsid w:val="00B80B50"/>
    <w:rsid w:val="00B80C8F"/>
    <w:rsid w:val="00B94145"/>
    <w:rsid w:val="00B94EB1"/>
    <w:rsid w:val="00BA12F4"/>
    <w:rsid w:val="00BA2C86"/>
    <w:rsid w:val="00BA51E9"/>
    <w:rsid w:val="00BB7B3D"/>
    <w:rsid w:val="00BC4872"/>
    <w:rsid w:val="00BC6078"/>
    <w:rsid w:val="00BC7473"/>
    <w:rsid w:val="00BD4512"/>
    <w:rsid w:val="00C0428C"/>
    <w:rsid w:val="00C06B7F"/>
    <w:rsid w:val="00C07A5E"/>
    <w:rsid w:val="00C14ED6"/>
    <w:rsid w:val="00C34CEA"/>
    <w:rsid w:val="00C46C4F"/>
    <w:rsid w:val="00C52F9B"/>
    <w:rsid w:val="00C600C0"/>
    <w:rsid w:val="00C74DA2"/>
    <w:rsid w:val="00CA3D92"/>
    <w:rsid w:val="00CB0F4C"/>
    <w:rsid w:val="00CB491F"/>
    <w:rsid w:val="00CC19DF"/>
    <w:rsid w:val="00CC2D21"/>
    <w:rsid w:val="00CE1C6A"/>
    <w:rsid w:val="00CE343F"/>
    <w:rsid w:val="00D12A9B"/>
    <w:rsid w:val="00D14218"/>
    <w:rsid w:val="00D14857"/>
    <w:rsid w:val="00D1691E"/>
    <w:rsid w:val="00D328EB"/>
    <w:rsid w:val="00D32A77"/>
    <w:rsid w:val="00D37B4F"/>
    <w:rsid w:val="00D47346"/>
    <w:rsid w:val="00D50840"/>
    <w:rsid w:val="00D55737"/>
    <w:rsid w:val="00D55938"/>
    <w:rsid w:val="00D6380B"/>
    <w:rsid w:val="00D82DA7"/>
    <w:rsid w:val="00D835E0"/>
    <w:rsid w:val="00D85739"/>
    <w:rsid w:val="00D92852"/>
    <w:rsid w:val="00DB15B4"/>
    <w:rsid w:val="00DB178A"/>
    <w:rsid w:val="00DB48AB"/>
    <w:rsid w:val="00DC4020"/>
    <w:rsid w:val="00DC56A4"/>
    <w:rsid w:val="00DD67E7"/>
    <w:rsid w:val="00DE36FA"/>
    <w:rsid w:val="00DE5503"/>
    <w:rsid w:val="00DF16D2"/>
    <w:rsid w:val="00DF47D0"/>
    <w:rsid w:val="00E132AC"/>
    <w:rsid w:val="00E17D08"/>
    <w:rsid w:val="00E32E29"/>
    <w:rsid w:val="00E83550"/>
    <w:rsid w:val="00EA1EDD"/>
    <w:rsid w:val="00EB4368"/>
    <w:rsid w:val="00EC3AE3"/>
    <w:rsid w:val="00ED31E9"/>
    <w:rsid w:val="00ED56DA"/>
    <w:rsid w:val="00EE7A7B"/>
    <w:rsid w:val="00EF2AE8"/>
    <w:rsid w:val="00EF72E9"/>
    <w:rsid w:val="00F10BC0"/>
    <w:rsid w:val="00F25C44"/>
    <w:rsid w:val="00F35381"/>
    <w:rsid w:val="00F40106"/>
    <w:rsid w:val="00F43CE5"/>
    <w:rsid w:val="00F47304"/>
    <w:rsid w:val="00F61516"/>
    <w:rsid w:val="00F64B19"/>
    <w:rsid w:val="00F6613C"/>
    <w:rsid w:val="00F7253B"/>
    <w:rsid w:val="00F97CC1"/>
    <w:rsid w:val="00FD0E97"/>
    <w:rsid w:val="00FD52EC"/>
    <w:rsid w:val="00FE4680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B811C"/>
  <w14:defaultImageDpi w14:val="300"/>
  <w15:docId w15:val="{3396B4FD-1930-FB4B-8C57-92BB05BD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predefinitoparagrafo"/>
    <w:rsid w:val="00AB1C15"/>
  </w:style>
  <w:style w:type="character" w:styleId="Collegamentoipertestuale">
    <w:name w:val="Hyperlink"/>
    <w:basedOn w:val="Car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03"/>
  </w:style>
  <w:style w:type="character" w:styleId="Collegamentovisitato">
    <w:name w:val="FollowedHyperlink"/>
    <w:basedOn w:val="Carpredefinitoparagrafo"/>
    <w:uiPriority w:val="99"/>
    <w:semiHidden/>
    <w:unhideWhenUsed/>
    <w:rsid w:val="008165D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ED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ED6"/>
    <w:rPr>
      <w:rFonts w:ascii="Lucida Grande" w:hAnsi="Lucida Grande"/>
      <w:sz w:val="18"/>
      <w:szCs w:val="18"/>
    </w:rPr>
  </w:style>
  <w:style w:type="paragraph" w:customStyle="1" w:styleId="Didefault">
    <w:name w:val="Di default"/>
    <w:rsid w:val="00495A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2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6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8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36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5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32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8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5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Hook Com S.r.l.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TheHookCom</dc:creator>
  <cp:lastModifiedBy>Elena Barbieri</cp:lastModifiedBy>
  <cp:revision>2</cp:revision>
  <cp:lastPrinted>2017-06-16T09:28:00Z</cp:lastPrinted>
  <dcterms:created xsi:type="dcterms:W3CDTF">2020-06-22T05:55:00Z</dcterms:created>
  <dcterms:modified xsi:type="dcterms:W3CDTF">2020-06-22T05:55:00Z</dcterms:modified>
</cp:coreProperties>
</file>